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2AA" w:rsidRPr="006563AF" w:rsidRDefault="006563AF">
      <w:pPr>
        <w:rPr>
          <w:sz w:val="40"/>
          <w:szCs w:val="40"/>
        </w:rPr>
      </w:pPr>
      <w:r>
        <w:rPr>
          <w:sz w:val="40"/>
          <w:szCs w:val="40"/>
        </w:rPr>
        <w:t>TEST</w:t>
      </w:r>
    </w:p>
    <w:sectPr w:rsidR="006752AA" w:rsidRPr="006563AF" w:rsidSect="006752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6563AF"/>
    <w:rsid w:val="006563AF"/>
    <w:rsid w:val="00675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o-F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o-F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2AA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Hewlett-Packard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Anfinn</dc:creator>
  <cp:lastModifiedBy>Anfinn</cp:lastModifiedBy>
  <cp:revision>2</cp:revision>
  <dcterms:created xsi:type="dcterms:W3CDTF">2008-09-23T13:10:00Z</dcterms:created>
  <dcterms:modified xsi:type="dcterms:W3CDTF">2008-09-23T13:11:00Z</dcterms:modified>
</cp:coreProperties>
</file>